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F6" w:rsidRDefault="00424C0A">
      <w:pPr>
        <w:jc w:val="center"/>
        <w:rPr>
          <w:b/>
          <w:sz w:val="24"/>
        </w:rPr>
      </w:pPr>
      <w:r>
        <w:rPr>
          <w:b/>
          <w:sz w:val="24"/>
        </w:rPr>
        <w:t xml:space="preserve">Umowa Nr </w:t>
      </w:r>
      <w:r w:rsidR="00E31D03">
        <w:rPr>
          <w:b/>
          <w:sz w:val="24"/>
        </w:rPr>
        <w:t>WZÓR</w:t>
      </w:r>
    </w:p>
    <w:p w:rsidR="002F63F6" w:rsidRDefault="00424C0A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</w:pPr>
      <w:r>
        <w:rPr>
          <w:rFonts w:eastAsia="Times New Roman" w:cs="Times New Roman"/>
          <w:sz w:val="24"/>
          <w:szCs w:val="24"/>
          <w:lang w:eastAsia="pl-PL"/>
        </w:rPr>
        <w:tab/>
        <w:t>zwana dalej „</w:t>
      </w:r>
      <w:r>
        <w:rPr>
          <w:rFonts w:eastAsia="Times New Roman" w:cs="Times New Roman"/>
          <w:b/>
          <w:sz w:val="24"/>
          <w:szCs w:val="24"/>
          <w:lang w:eastAsia="pl-PL"/>
        </w:rPr>
        <w:t>Umową</w:t>
      </w:r>
      <w:r>
        <w:rPr>
          <w:rFonts w:eastAsia="Times New Roman" w:cs="Times New Roman"/>
          <w:sz w:val="24"/>
          <w:szCs w:val="24"/>
          <w:lang w:eastAsia="pl-PL"/>
        </w:rPr>
        <w:t xml:space="preserve">”, zawarta w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Nowym Targu </w:t>
      </w:r>
      <w:r>
        <w:rPr>
          <w:rFonts w:eastAsia="Times New Roman" w:cs="Times New Roman"/>
          <w:sz w:val="24"/>
          <w:szCs w:val="24"/>
          <w:lang w:eastAsia="pl-PL"/>
        </w:rPr>
        <w:t xml:space="preserve"> dnia ……………......... pomiędzy:</w:t>
      </w:r>
    </w:p>
    <w:p w:rsidR="002F63F6" w:rsidRDefault="002F63F6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F63F6" w:rsidRDefault="00424C0A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t>Powiatem Nowotarskim</w:t>
      </w:r>
      <w:r w:rsidR="00E31D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E31D03" w:rsidRPr="00E31D03">
        <w:rPr>
          <w:rFonts w:eastAsia="Times New Roman" w:cs="Times New Roman"/>
          <w:sz w:val="24"/>
          <w:szCs w:val="24"/>
          <w:lang w:eastAsia="pl-PL"/>
        </w:rPr>
        <w:t>z siedzibą u</w:t>
      </w:r>
      <w:r w:rsidRPr="00E31D03">
        <w:rPr>
          <w:rFonts w:eastAsia="Times New Roman" w:cs="Times New Roman"/>
          <w:sz w:val="24"/>
          <w:szCs w:val="24"/>
          <w:lang w:eastAsia="pl-PL"/>
        </w:rPr>
        <w:t>l. Bolesława Wstydliwego 14</w:t>
      </w:r>
      <w:r w:rsidR="00E31D03">
        <w:rPr>
          <w:rFonts w:eastAsia="Times New Roman" w:cs="Times New Roman"/>
          <w:sz w:val="24"/>
          <w:szCs w:val="24"/>
          <w:lang w:eastAsia="pl-PL"/>
        </w:rPr>
        <w:t>, 3</w:t>
      </w:r>
      <w:r w:rsidRPr="00E31D03">
        <w:rPr>
          <w:rFonts w:eastAsia="Times New Roman" w:cs="Times New Roman"/>
          <w:sz w:val="24"/>
          <w:szCs w:val="24"/>
          <w:lang w:eastAsia="pl-PL"/>
        </w:rPr>
        <w:t>4-400 Nowy Targ</w:t>
      </w:r>
      <w:r w:rsidR="00E31D0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31D03">
        <w:rPr>
          <w:rFonts w:eastAsia="Times New Roman" w:cs="Times New Roman"/>
          <w:sz w:val="24"/>
          <w:szCs w:val="24"/>
          <w:lang w:eastAsia="pl-PL"/>
        </w:rPr>
        <w:br/>
        <w:t>N</w:t>
      </w:r>
      <w:r w:rsidRPr="00E31D03">
        <w:rPr>
          <w:rFonts w:eastAsia="Times New Roman" w:cs="Times New Roman"/>
          <w:sz w:val="24"/>
          <w:szCs w:val="24"/>
          <w:lang w:eastAsia="pl-PL"/>
        </w:rPr>
        <w:t>IP 735-217-50-44</w:t>
      </w:r>
      <w:r w:rsidR="00E31D03"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działającym poprzez jednostkę budżetową:</w:t>
      </w:r>
      <w:r w:rsidR="00E31D03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Start w:id="0" w:name="__DdeLink__1124_2412531373"/>
      <w:r w:rsidR="00E31D03" w:rsidRPr="00E31D03">
        <w:rPr>
          <w:rFonts w:eastAsia="Times New Roman" w:cs="Times New Roman"/>
          <w:b/>
          <w:sz w:val="24"/>
          <w:szCs w:val="24"/>
          <w:lang w:eastAsia="pl-PL"/>
        </w:rPr>
        <w:t>Z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espół Placówek  Szkolno-Wychowawczo Opiekuńczych </w:t>
      </w:r>
      <w:r w:rsidR="00E31D03" w:rsidRPr="00E31D03">
        <w:rPr>
          <w:rFonts w:eastAsia="Times New Roman" w:cs="Times New Roman"/>
          <w:bCs/>
          <w:sz w:val="24"/>
          <w:szCs w:val="24"/>
          <w:lang w:eastAsia="pl-PL"/>
        </w:rPr>
        <w:t>z</w:t>
      </w:r>
      <w:r w:rsidRPr="00E31D03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siedzib</w:t>
      </w:r>
      <w:r w:rsidR="00E31D03">
        <w:rPr>
          <w:rFonts w:eastAsia="Times New Roman" w:cs="Times New Roman"/>
          <w:sz w:val="24"/>
          <w:szCs w:val="24"/>
          <w:lang w:eastAsia="pl-PL"/>
        </w:rPr>
        <w:t xml:space="preserve">ą </w:t>
      </w:r>
      <w:r w:rsidR="00E31D03" w:rsidRPr="00E31D03">
        <w:rPr>
          <w:rFonts w:eastAsia="Times New Roman" w:cs="Times New Roman"/>
          <w:bCs/>
          <w:sz w:val="24"/>
          <w:szCs w:val="24"/>
          <w:lang w:eastAsia="pl-PL"/>
        </w:rPr>
        <w:t>ul. Jana Pawła II 85</w:t>
      </w:r>
      <w:r w:rsidR="00E31D03" w:rsidRPr="00E31D03">
        <w:rPr>
          <w:rFonts w:eastAsia="Times New Roman" w:cs="Times New Roman"/>
          <w:bCs/>
          <w:sz w:val="24"/>
          <w:szCs w:val="24"/>
          <w:lang w:eastAsia="pl-PL"/>
        </w:rPr>
        <w:t>, 3</w:t>
      </w:r>
      <w:r w:rsidRPr="00E31D03">
        <w:rPr>
          <w:rFonts w:eastAsia="Times New Roman" w:cs="Times New Roman"/>
          <w:bCs/>
          <w:sz w:val="24"/>
          <w:szCs w:val="24"/>
          <w:lang w:eastAsia="pl-PL"/>
        </w:rPr>
        <w:t>4-400 Nowy Targ</w:t>
      </w:r>
      <w:bookmarkEnd w:id="0"/>
      <w:r w:rsidR="00E31D03"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reprezentowanym przez:</w:t>
      </w:r>
      <w:r w:rsidR="00E31D03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Dyrektora – Ewa Barczak </w:t>
      </w:r>
    </w:p>
    <w:p w:rsidR="002F63F6" w:rsidRDefault="002F63F6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zwanym dalej </w:t>
      </w:r>
      <w:r>
        <w:rPr>
          <w:rFonts w:eastAsia="Times New Roman" w:cs="Times New Roman"/>
          <w:iCs/>
          <w:sz w:val="24"/>
          <w:szCs w:val="24"/>
          <w:lang w:eastAsia="pl-PL"/>
        </w:rPr>
        <w:t>„</w:t>
      </w:r>
      <w:r>
        <w:rPr>
          <w:rFonts w:eastAsia="Times New Roman" w:cs="Times New Roman"/>
          <w:b/>
          <w:iCs/>
          <w:sz w:val="24"/>
          <w:szCs w:val="24"/>
          <w:lang w:eastAsia="pl-PL"/>
        </w:rPr>
        <w:t>Zamawiającym</w:t>
      </w:r>
      <w:r>
        <w:rPr>
          <w:rFonts w:eastAsia="Times New Roman" w:cs="Times New Roman"/>
          <w:iCs/>
          <w:sz w:val="24"/>
          <w:szCs w:val="24"/>
          <w:lang w:eastAsia="pl-PL"/>
        </w:rPr>
        <w:t>”</w:t>
      </w: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</w:pPr>
      <w:r>
        <w:rPr>
          <w:rFonts w:eastAsia="Times New Roman" w:cs="Times New Roman"/>
          <w:sz w:val="24"/>
          <w:szCs w:val="24"/>
          <w:lang w:eastAsia="pl-PL"/>
        </w:rPr>
        <w:t>a firmą: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2F63F6" w:rsidRDefault="002F63F6">
      <w:pPr>
        <w:spacing w:after="0" w:line="320" w:lineRule="atLeast"/>
        <w:rPr>
          <w:rFonts w:eastAsia="Times New Roman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F63F6" w:rsidRDefault="002F63F6">
      <w:pPr>
        <w:spacing w:after="0" w:line="320" w:lineRule="atLeast"/>
        <w:rPr>
          <w:rFonts w:eastAsia="Times New Roman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NIP: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……………………………………….</w:t>
      </w:r>
    </w:p>
    <w:p w:rsidR="002F63F6" w:rsidRDefault="002F63F6">
      <w:pPr>
        <w:spacing w:after="0" w:line="320" w:lineRule="atLeast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REGON: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…………………………………..</w:t>
      </w:r>
    </w:p>
    <w:p w:rsidR="002F63F6" w:rsidRDefault="002F63F6">
      <w:pPr>
        <w:spacing w:after="0" w:line="32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</w:pPr>
      <w:r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>
        <w:rPr>
          <w:rFonts w:eastAsia="Times New Roman" w:cs="Times New Roman"/>
          <w:b/>
          <w:sz w:val="24"/>
          <w:szCs w:val="24"/>
          <w:lang w:eastAsia="pl-PL"/>
        </w:rPr>
        <w:t>Wykonawcą</w:t>
      </w:r>
      <w:r>
        <w:rPr>
          <w:rFonts w:eastAsia="Times New Roman" w:cs="Times New Roman"/>
          <w:sz w:val="24"/>
          <w:szCs w:val="24"/>
          <w:lang w:eastAsia="pl-PL"/>
        </w:rPr>
        <w:t>, reprezentowaną przez: ……………………………………………………</w:t>
      </w:r>
    </w:p>
    <w:p w:rsidR="002F63F6" w:rsidRDefault="002F63F6">
      <w:pPr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424C0A">
      <w:pPr>
        <w:suppressAutoHyphens/>
        <w:spacing w:after="0" w:line="360" w:lineRule="auto"/>
        <w:jc w:val="both"/>
      </w:pPr>
      <w:r>
        <w:rPr>
          <w:rFonts w:eastAsia="Times New Roman" w:cs="Times New Roman"/>
          <w:lang w:eastAsia="zh-CN"/>
        </w:rPr>
        <w:t xml:space="preserve">W związku z </w:t>
      </w:r>
      <w:r>
        <w:rPr>
          <w:rFonts w:eastAsia="Times New Roman" w:cs="Times New Roman"/>
          <w:b/>
          <w:bCs/>
          <w:lang w:eastAsia="zh-CN"/>
        </w:rPr>
        <w:t xml:space="preserve">zapytaniem ofertowym pozaustawowym dla zamówienia, którego wartość nie </w:t>
      </w:r>
      <w:r>
        <w:rPr>
          <w:rFonts w:eastAsia="Times New Roman" w:cs="Times New Roman"/>
          <w:b/>
          <w:bCs/>
          <w:color w:val="C9211E"/>
          <w:lang w:eastAsia="zh-CN"/>
        </w:rPr>
        <w:t>przekracza 130 000 zł</w:t>
      </w:r>
      <w:r>
        <w:rPr>
          <w:rFonts w:eastAsia="Times New Roman" w:cs="Times New Roman"/>
          <w:lang w:eastAsia="zh-CN"/>
        </w:rPr>
        <w:t>, strony zawierają umowę o następującej treści:</w:t>
      </w:r>
    </w:p>
    <w:p w:rsidR="002F63F6" w:rsidRDefault="002F63F6">
      <w:pPr>
        <w:spacing w:after="0" w:line="320" w:lineRule="atLeast"/>
        <w:ind w:left="3861" w:firstLine="387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</w:pPr>
      <w:r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:rsidR="002F63F6" w:rsidRPr="009E5FF7" w:rsidRDefault="00424C0A">
      <w:pPr>
        <w:numPr>
          <w:ilvl w:val="0"/>
          <w:numId w:val="3"/>
        </w:numPr>
        <w:spacing w:after="0" w:line="320" w:lineRule="atLeast"/>
        <w:ind w:left="284" w:hanging="284"/>
        <w:jc w:val="both"/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Wykonawca zobowiązuje się do dostarczenia Zamawiającemu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przedmiotu zamówienia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zgodnie z </w:t>
      </w:r>
      <w:r>
        <w:rPr>
          <w:rFonts w:eastAsia="Times New Roman" w:cs="Times New Roman"/>
          <w:b/>
          <w:bCs/>
          <w:lang w:eastAsia="zh-CN"/>
        </w:rPr>
        <w:t xml:space="preserve">zapytaniem ofertowym - </w:t>
      </w:r>
      <w:r w:rsidR="00497545">
        <w:rPr>
          <w:rFonts w:ascii="Calibri" w:hAnsi="Calibri" w:cs="Calibri"/>
          <w:b/>
        </w:rPr>
        <w:t>Dostawa</w:t>
      </w:r>
      <w:r>
        <w:rPr>
          <w:rFonts w:ascii="Calibri" w:hAnsi="Calibri" w:cs="Calibri"/>
          <w:b/>
        </w:rPr>
        <w:t xml:space="preserve"> trzech sztuk monitorów w ramach rządowego programu „Aktywna tablica”</w:t>
      </w:r>
      <w:r w:rsidRPr="00580DC3">
        <w:rPr>
          <w:rFonts w:ascii="Calibri" w:hAnsi="Calibri" w:cs="Calibri"/>
          <w:b/>
        </w:rPr>
        <w:t xml:space="preserve"> </w:t>
      </w:r>
      <w:r w:rsidR="005541FE">
        <w:rPr>
          <w:rFonts w:eastAsia="Times New Roman" w:cs="Times New Roman"/>
          <w:bCs/>
          <w:sz w:val="24"/>
          <w:szCs w:val="24"/>
          <w:lang w:eastAsia="pl-PL"/>
        </w:rPr>
        <w:t>zgodnie z opisem przedmiotu zamówienia</w:t>
      </w:r>
      <w:r>
        <w:rPr>
          <w:rFonts w:eastAsia="Times New Roman" w:cs="Times New Roman"/>
          <w:bCs/>
          <w:sz w:val="24"/>
          <w:szCs w:val="24"/>
          <w:lang w:eastAsia="pl-PL"/>
        </w:rPr>
        <w:t>, stanowiącym załącznik nr 1 do umowy oraz ofertą Wykonawcy.</w:t>
      </w:r>
    </w:p>
    <w:p w:rsidR="009E5FF7" w:rsidRDefault="009E5FF7" w:rsidP="009E5FF7">
      <w:pPr>
        <w:spacing w:after="0" w:line="320" w:lineRule="atLeast"/>
        <w:ind w:left="284"/>
        <w:jc w:val="both"/>
      </w:pPr>
    </w:p>
    <w:p w:rsidR="002F63F6" w:rsidRDefault="00424C0A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1. Cenę kupna za całość zamówienia strony ustalają na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kwotę brutto: </w:t>
      </w:r>
      <w:r>
        <w:rPr>
          <w:rFonts w:eastAsia="Times New Roman" w:cs="Times New Roman"/>
          <w:sz w:val="24"/>
          <w:szCs w:val="24"/>
          <w:lang w:eastAsia="pl-PL"/>
        </w:rPr>
        <w:t>……………………..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zł.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/słownie/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2. Cena kupna powinna być zapłacona w formie przelewu bankowego na rachunek bankowy Wykonawcy podany na fakturze w ciągu </w:t>
      </w:r>
      <w:r>
        <w:rPr>
          <w:rFonts w:eastAsia="Times New Roman" w:cs="Times New Roman"/>
          <w:b/>
          <w:sz w:val="24"/>
          <w:szCs w:val="24"/>
          <w:lang w:eastAsia="pl-PL"/>
        </w:rPr>
        <w:t>14</w:t>
      </w:r>
      <w:r>
        <w:rPr>
          <w:rFonts w:eastAsia="Times New Roman" w:cs="Times New Roman"/>
          <w:sz w:val="24"/>
          <w:szCs w:val="24"/>
          <w:lang w:eastAsia="pl-PL"/>
        </w:rPr>
        <w:t xml:space="preserve"> dni od </w:t>
      </w:r>
      <w:r>
        <w:rPr>
          <w:rFonts w:eastAsia="Times New Roman" w:cs="Times New Roman"/>
          <w:b/>
          <w:sz w:val="24"/>
          <w:szCs w:val="24"/>
          <w:lang w:eastAsia="pl-PL"/>
        </w:rPr>
        <w:t>odbioru</w:t>
      </w:r>
      <w:r>
        <w:rPr>
          <w:rFonts w:eastAsia="Times New Roman" w:cs="Times New Roman"/>
          <w:sz w:val="24"/>
          <w:szCs w:val="24"/>
          <w:lang w:eastAsia="pl-PL"/>
        </w:rPr>
        <w:t xml:space="preserve"> towaru przez Zamawiającego i </w:t>
      </w:r>
      <w:r>
        <w:rPr>
          <w:rFonts w:eastAsia="Times New Roman" w:cs="Times New Roman"/>
          <w:b/>
          <w:sz w:val="24"/>
          <w:szCs w:val="24"/>
          <w:lang w:eastAsia="pl-PL"/>
        </w:rPr>
        <w:t>doręczenia</w:t>
      </w:r>
      <w:r>
        <w:rPr>
          <w:rFonts w:eastAsia="Times New Roman" w:cs="Times New Roman"/>
          <w:sz w:val="24"/>
          <w:szCs w:val="24"/>
          <w:lang w:eastAsia="pl-PL"/>
        </w:rPr>
        <w:t xml:space="preserve"> wystawionej przez Wykonawcę faktury VAT.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3. Wykonawca może </w:t>
      </w:r>
      <w:r>
        <w:rPr>
          <w:rFonts w:eastAsia="Times New Roman" w:cs="Times New Roman"/>
          <w:b/>
          <w:sz w:val="24"/>
          <w:szCs w:val="24"/>
          <w:lang w:eastAsia="pl-PL"/>
        </w:rPr>
        <w:t>doręczyć</w:t>
      </w:r>
      <w:r>
        <w:rPr>
          <w:rFonts w:eastAsia="Times New Roman" w:cs="Times New Roman"/>
          <w:sz w:val="24"/>
          <w:szCs w:val="24"/>
          <w:lang w:eastAsia="pl-PL"/>
        </w:rPr>
        <w:t xml:space="preserve"> fakturę VAT wyłącznie po nie zgłoszeniu przez Zamawiającego reklamacji w terminach, o których mowa w </w:t>
      </w:r>
      <w:r>
        <w:rPr>
          <w:rFonts w:eastAsia="Times New Roman" w:cs="Times New Roman"/>
          <w:b/>
          <w:sz w:val="24"/>
          <w:szCs w:val="24"/>
          <w:lang w:eastAsia="pl-PL"/>
        </w:rPr>
        <w:t>§4</w:t>
      </w:r>
      <w:r>
        <w:rPr>
          <w:rFonts w:eastAsia="Times New Roman" w:cs="Times New Roman"/>
          <w:sz w:val="24"/>
          <w:szCs w:val="24"/>
          <w:lang w:eastAsia="pl-PL"/>
        </w:rPr>
        <w:t xml:space="preserve"> Umowy. Faktura powinna być wystawiona na </w:t>
      </w:r>
      <w:r>
        <w:rPr>
          <w:rFonts w:eastAsia="Times New Roman" w:cs="Times New Roman"/>
          <w:b/>
          <w:sz w:val="24"/>
          <w:szCs w:val="24"/>
          <w:lang w:eastAsia="pl-PL"/>
        </w:rPr>
        <w:t>nabywcę:</w:t>
      </w:r>
    </w:p>
    <w:p w:rsidR="002F63F6" w:rsidRDefault="002F63F6">
      <w:pPr>
        <w:spacing w:after="0" w:line="320" w:lineRule="atLeast"/>
        <w:ind w:left="28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Powiat Nowotarski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ul. Bolesława Wstydliwego 14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NIP: 735-217-50-44</w:t>
      </w:r>
    </w:p>
    <w:p w:rsidR="002F63F6" w:rsidRDefault="002F63F6">
      <w:pPr>
        <w:spacing w:after="0" w:line="320" w:lineRule="atLeast"/>
        <w:ind w:left="28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lastRenderedPageBreak/>
        <w:tab/>
        <w:t>ze wskazaniem odbiorcy: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Zespół Placówek  Szkolno-Wychowawczo Opiekuńczych </w:t>
      </w:r>
    </w:p>
    <w:p w:rsidR="002F63F6" w:rsidRDefault="00424C0A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     34-400 Nowy Targ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ab/>
        <w:t>ul. Jana Pawła II 85</w:t>
      </w:r>
    </w:p>
    <w:p w:rsidR="002F63F6" w:rsidRDefault="002F63F6">
      <w:pPr>
        <w:spacing w:after="0" w:line="320" w:lineRule="atLeast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Za doręczoną uważa się fakturę, która zostanie doręczona na adres: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ab/>
        <w:t>ul. Jana Pawła II 85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ab/>
        <w:t>34-400 Nowy Targ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ab/>
        <w:t>z tym zastrzeżeniem, że Zamawiający do chwili dostarczenia towaru przez Wykonawcę, może listem poleconym podać do wiadomości Wykonawcy nowy adres obowiązujący dla doręczeń faktur.</w:t>
      </w:r>
    </w:p>
    <w:p w:rsidR="002F63F6" w:rsidRDefault="00424C0A">
      <w:p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Termin zapłaty ceny kupna jest zastrzeżony na korzyść Zamawiającego. </w:t>
      </w:r>
    </w:p>
    <w:p w:rsidR="002F63F6" w:rsidRDefault="00424C0A">
      <w:pPr>
        <w:widowControl w:val="0"/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 Jeżeli zapłata dokonywana jest w formie przelewu bankowego za zapłatę uważa się chwilę złożenia zlecenia zapłaty w banku na rachunek Wykonawcy, pod warunkiem, że na rachunku Zamawiającego były zgromadzone wystarczające środki; w odmiennym przypadku za zapłatę uważa się chwilę, w której Wykonawca otrzymał zapłatę na rachunek i mógł nią dysponować.</w:t>
      </w:r>
    </w:p>
    <w:p w:rsidR="002F63F6" w:rsidRDefault="00424C0A">
      <w:pPr>
        <w:widowControl w:val="0"/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6. Wykonawca oświadcza, że wskazany na fakturze rachunek płatności należy do Wykonawcy umowy.</w:t>
      </w:r>
    </w:p>
    <w:p w:rsidR="002F63F6" w:rsidRDefault="00424C0A">
      <w:pPr>
        <w:widowControl w:val="0"/>
        <w:tabs>
          <w:tab w:val="left" w:pos="0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7. Wpłaty, które Zamawiający dokonywał będzie na poczet zapłaty za przedmiot umowy będą w pierwszej kolejności zaliczane na spłatę należności głównej, a następnie na należne odsetki i inne należności uboczne. </w:t>
      </w:r>
    </w:p>
    <w:p w:rsidR="002F63F6" w:rsidRDefault="00424C0A">
      <w:pPr>
        <w:tabs>
          <w:tab w:val="left" w:pos="426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8. Zamawiający oświadcza, że jest płatnikiem podatku od towarów i usług (VAT), ma numer identyfikacji podatkowej NIP i upoważnia Wykonawcę do wystawienia faktury bez konieczności składania na niej podpisu osoby uprawnionej do jej odbioru.</w:t>
      </w:r>
    </w:p>
    <w:p w:rsidR="002F63F6" w:rsidRDefault="002F63F6">
      <w:pPr>
        <w:tabs>
          <w:tab w:val="left" w:pos="426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2F63F6" w:rsidRDefault="005541F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320" w:lineRule="atLeast"/>
        <w:ind w:left="284" w:right="6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Dostawa </w:t>
      </w:r>
      <w:r w:rsidR="009E5FF7">
        <w:rPr>
          <w:rFonts w:eastAsia="Times New Roman" w:cs="Times New Roman"/>
          <w:sz w:val="24"/>
          <w:szCs w:val="24"/>
          <w:lang w:eastAsia="pl-PL"/>
        </w:rPr>
        <w:t xml:space="preserve">i montaż </w:t>
      </w:r>
      <w:r w:rsidR="00424C0A">
        <w:rPr>
          <w:rFonts w:eastAsia="Times New Roman" w:cs="Times New Roman"/>
          <w:sz w:val="24"/>
          <w:szCs w:val="24"/>
          <w:lang w:eastAsia="pl-PL"/>
        </w:rPr>
        <w:t>towaru określonego w § 1 umowy nastąpi w siedzibie:</w:t>
      </w:r>
    </w:p>
    <w:p w:rsidR="002F63F6" w:rsidRDefault="002F63F6">
      <w:pPr>
        <w:widowControl w:val="0"/>
        <w:shd w:val="clear" w:color="auto" w:fill="FFFFFF"/>
        <w:tabs>
          <w:tab w:val="left" w:pos="284"/>
        </w:tabs>
        <w:suppressAutoHyphens/>
        <w:spacing w:after="0" w:line="320" w:lineRule="atLeast"/>
        <w:ind w:left="720" w:right="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F63F6" w:rsidRDefault="00424C0A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Zespół Placówek  Szkolno-Wychowawczo Opiekuńczych </w:t>
      </w:r>
    </w:p>
    <w:p w:rsidR="002F63F6" w:rsidRDefault="00424C0A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</w:pPr>
      <w:r>
        <w:rPr>
          <w:rFonts w:eastAsia="Times New Roman" w:cs="Times New Roman"/>
          <w:sz w:val="24"/>
          <w:szCs w:val="24"/>
          <w:lang w:eastAsia="pl-PL"/>
        </w:rPr>
        <w:t>34-400 Nowy Targ</w:t>
      </w:r>
    </w:p>
    <w:p w:rsidR="002F63F6" w:rsidRDefault="00424C0A">
      <w:pPr>
        <w:widowControl w:val="0"/>
        <w:shd w:val="clear" w:color="auto" w:fill="FFFFFF"/>
        <w:tabs>
          <w:tab w:val="left" w:pos="1276"/>
          <w:tab w:val="left" w:pos="2410"/>
          <w:tab w:val="left" w:pos="2694"/>
        </w:tabs>
        <w:suppressAutoHyphens/>
        <w:spacing w:after="0" w:line="320" w:lineRule="atLeast"/>
        <w:ind w:right="6"/>
        <w:jc w:val="both"/>
      </w:pPr>
      <w:r>
        <w:rPr>
          <w:rFonts w:eastAsia="Times New Roman" w:cs="Times New Roman"/>
          <w:sz w:val="24"/>
          <w:szCs w:val="24"/>
          <w:lang w:eastAsia="pl-PL"/>
        </w:rPr>
        <w:t>ul. Jana Pawła II 85</w:t>
      </w:r>
    </w:p>
    <w:p w:rsidR="002F63F6" w:rsidRDefault="002F63F6">
      <w:pPr>
        <w:widowControl w:val="0"/>
        <w:shd w:val="clear" w:color="auto" w:fill="FFFFFF"/>
        <w:tabs>
          <w:tab w:val="left" w:pos="284"/>
        </w:tabs>
        <w:suppressAutoHyphens/>
        <w:spacing w:after="0" w:line="320" w:lineRule="atLeast"/>
        <w:ind w:left="720" w:right="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F63F6" w:rsidRDefault="00424C0A">
      <w:pPr>
        <w:widowControl w:val="0"/>
        <w:shd w:val="clear" w:color="auto" w:fill="FFFFFF"/>
        <w:tabs>
          <w:tab w:val="left" w:pos="284"/>
        </w:tabs>
        <w:suppressAutoHyphens/>
        <w:spacing w:after="0" w:line="320" w:lineRule="atLeast"/>
        <w:ind w:left="720" w:right="6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najpóźniej </w:t>
      </w:r>
      <w:r>
        <w:rPr>
          <w:rFonts w:eastAsia="Times New Roman" w:cs="Times New Roman"/>
          <w:b/>
          <w:sz w:val="24"/>
          <w:szCs w:val="24"/>
          <w:lang w:eastAsia="pl-PL"/>
        </w:rPr>
        <w:t>w terminie 14 dni od daty podpisania umowy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2F63F6" w:rsidRDefault="00424C0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320" w:lineRule="atLeast"/>
        <w:ind w:left="284" w:right="6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razie zmiany miejsca wykonania zobowiązania wydania lub odbioru towaru po zawarciu umowy, dodatkowe koszty tym spowodowane obowiązana będzie ponieść Strona, której dotyczą przyczyny zmiany.</w:t>
      </w:r>
    </w:p>
    <w:p w:rsidR="002F63F6" w:rsidRDefault="00424C0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320" w:lineRule="atLeast"/>
        <w:ind w:left="284" w:right="6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Koszty wydania</w:t>
      </w:r>
      <w:r w:rsidR="009E5FF7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transportu</w:t>
      </w:r>
      <w:r w:rsidR="009E5FF7">
        <w:rPr>
          <w:rFonts w:eastAsia="Times New Roman" w:cs="Times New Roman"/>
          <w:sz w:val="24"/>
          <w:szCs w:val="24"/>
          <w:lang w:eastAsia="pl-PL"/>
        </w:rPr>
        <w:t>, montażu</w:t>
      </w:r>
      <w:r>
        <w:rPr>
          <w:rFonts w:eastAsia="Times New Roman" w:cs="Times New Roman"/>
          <w:sz w:val="24"/>
          <w:szCs w:val="24"/>
          <w:lang w:eastAsia="pl-PL"/>
        </w:rPr>
        <w:t xml:space="preserve"> towaru obciążają Wykonawcę i są ujęte w cenie określonej w </w:t>
      </w:r>
      <w:r>
        <w:rPr>
          <w:rFonts w:eastAsia="Times New Roman" w:cs="Times New Roman"/>
          <w:b/>
          <w:sz w:val="24"/>
          <w:szCs w:val="24"/>
          <w:lang w:eastAsia="pl-PL"/>
        </w:rPr>
        <w:t>§ 2</w:t>
      </w:r>
      <w:r>
        <w:rPr>
          <w:rFonts w:eastAsia="Times New Roman" w:cs="Times New Roman"/>
          <w:sz w:val="24"/>
          <w:szCs w:val="24"/>
          <w:lang w:eastAsia="pl-PL"/>
        </w:rPr>
        <w:t xml:space="preserve"> umowy.</w:t>
      </w:r>
    </w:p>
    <w:p w:rsidR="002F63F6" w:rsidRDefault="00424C0A">
      <w:pPr>
        <w:tabs>
          <w:tab w:val="left" w:pos="284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Zamawiający zastrzega sobie prawo odmowy przyjęcia świadczenia częściowego  w przypadku, gdy narusza to jego uzasadniony interes.</w:t>
      </w:r>
    </w:p>
    <w:p w:rsidR="002F63F6" w:rsidRDefault="00424C0A">
      <w:pPr>
        <w:tabs>
          <w:tab w:val="left" w:pos="284"/>
        </w:tabs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5. Wydanie towaru Zamawiającemu następuje z chwilą umożliwienia mu przez Wykonawcę fizycznego objęcia rzeczy w posiadanie wraz z dokumentami umożliwiającymi rozporządzanie towarem.</w:t>
      </w:r>
    </w:p>
    <w:p w:rsidR="002F63F6" w:rsidRDefault="002F63F6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:rsidR="002F63F6" w:rsidRDefault="00424C0A">
      <w:pPr>
        <w:tabs>
          <w:tab w:val="left" w:pos="284"/>
        </w:tabs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1. Zamawiający powinien zbadać towar w ciągu </w:t>
      </w:r>
      <w:r>
        <w:rPr>
          <w:rFonts w:eastAsia="Times New Roman" w:cs="Times New Roman"/>
          <w:b/>
          <w:sz w:val="24"/>
          <w:szCs w:val="24"/>
          <w:lang w:eastAsia="pl-PL"/>
        </w:rPr>
        <w:t>7</w:t>
      </w:r>
      <w:r>
        <w:rPr>
          <w:rFonts w:eastAsia="Times New Roman" w:cs="Times New Roman"/>
          <w:sz w:val="24"/>
          <w:szCs w:val="24"/>
          <w:lang w:eastAsia="pl-PL"/>
        </w:rPr>
        <w:t xml:space="preserve"> dni roboczych, licząc od dnia jego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wydania </w:t>
      </w:r>
      <w:r>
        <w:rPr>
          <w:rFonts w:eastAsia="Times New Roman" w:cs="Times New Roman"/>
          <w:sz w:val="24"/>
          <w:szCs w:val="24"/>
          <w:lang w:eastAsia="pl-PL"/>
        </w:rPr>
        <w:t xml:space="preserve">i </w:t>
      </w:r>
      <w:r>
        <w:rPr>
          <w:rFonts w:eastAsia="Times New Roman" w:cs="Times New Roman"/>
          <w:b/>
          <w:sz w:val="24"/>
          <w:szCs w:val="24"/>
          <w:lang w:eastAsia="pl-PL"/>
        </w:rPr>
        <w:t>odebrać</w:t>
      </w:r>
      <w:r>
        <w:rPr>
          <w:rFonts w:eastAsia="Times New Roman" w:cs="Times New Roman"/>
          <w:sz w:val="24"/>
          <w:szCs w:val="24"/>
          <w:lang w:eastAsia="pl-PL"/>
        </w:rPr>
        <w:t xml:space="preserve"> towar. Zamawiający potwierdza odbiór towaru poprzez sporządzenie oraz podpisanie protokołu odbioru. Osoby odpowiedzialne za zweryfikowanie i odbiór towaru od strony Zamawiającego: </w:t>
      </w:r>
      <w:r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2F63F6" w:rsidRDefault="00424C0A">
      <w:pPr>
        <w:tabs>
          <w:tab w:val="left" w:pos="284"/>
          <w:tab w:val="left" w:pos="567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W razie stwierdzenia wad lub braków Zamawiający w terminie podanym w </w:t>
      </w:r>
      <w:r>
        <w:rPr>
          <w:rFonts w:eastAsia="Times New Roman" w:cs="Times New Roman"/>
          <w:b/>
          <w:sz w:val="24"/>
          <w:szCs w:val="24"/>
          <w:lang w:eastAsia="pl-PL"/>
        </w:rPr>
        <w:t>ust. 1</w:t>
      </w:r>
      <w:r>
        <w:rPr>
          <w:rFonts w:eastAsia="Times New Roman" w:cs="Times New Roman"/>
          <w:sz w:val="24"/>
          <w:szCs w:val="24"/>
          <w:lang w:eastAsia="pl-PL"/>
        </w:rPr>
        <w:t xml:space="preserve"> złoży Wykonawcy pisemną reklamację i odmówi dokonania odbioru towaru. </w:t>
      </w:r>
    </w:p>
    <w:p w:rsidR="002F63F6" w:rsidRDefault="00424C0A">
      <w:pPr>
        <w:tabs>
          <w:tab w:val="left" w:pos="284"/>
          <w:tab w:val="left" w:pos="567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Wykonawca jest obowiązany w terminie do </w:t>
      </w:r>
      <w:r>
        <w:rPr>
          <w:rFonts w:eastAsia="Times New Roman" w:cs="Times New Roman"/>
          <w:b/>
          <w:sz w:val="24"/>
          <w:szCs w:val="24"/>
          <w:lang w:eastAsia="pl-PL"/>
        </w:rPr>
        <w:t>7</w:t>
      </w:r>
      <w:r>
        <w:rPr>
          <w:rFonts w:eastAsia="Times New Roman" w:cs="Times New Roman"/>
          <w:sz w:val="24"/>
          <w:szCs w:val="24"/>
          <w:lang w:eastAsia="pl-PL"/>
        </w:rPr>
        <w:t xml:space="preserve"> dni kalendarzowych reklamację rozpatrzyć i udzielić odpowiedzi na piśmie, czy reklamację uznaje, a w razie uznania, podać sposób jej załatwienia.</w:t>
      </w:r>
    </w:p>
    <w:p w:rsidR="002F63F6" w:rsidRDefault="00424C0A">
      <w:pPr>
        <w:tabs>
          <w:tab w:val="left" w:pos="284"/>
          <w:tab w:val="left" w:pos="567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Ryzyko utraty lub uszkodzenia towaru w skutek okoliczności, za które ani Zamawiający, ani Wykonawca zgodnie z Umową odpowiedzialności nie ponosi, przechodzi na Zamawiającego z chwilą wydania towaru przez Wykonawcę.</w:t>
      </w:r>
    </w:p>
    <w:p w:rsidR="002F63F6" w:rsidRDefault="002F63F6">
      <w:pPr>
        <w:widowControl w:val="0"/>
        <w:spacing w:after="0" w:line="320" w:lineRule="atLeast"/>
        <w:ind w:left="709" w:hanging="709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2F63F6" w:rsidRDefault="00424C0A">
      <w:pPr>
        <w:widowControl w:val="0"/>
        <w:spacing w:after="0" w:line="320" w:lineRule="atLeast"/>
        <w:ind w:left="709" w:hanging="709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Gwarancje i rękojmia.</w:t>
      </w:r>
    </w:p>
    <w:p w:rsidR="002F63F6" w:rsidRDefault="002F63F6">
      <w:pPr>
        <w:widowControl w:val="0"/>
        <w:spacing w:after="0" w:line="320" w:lineRule="atLeast"/>
        <w:ind w:left="709" w:hanging="709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F63F6" w:rsidRDefault="00424C0A">
      <w:pPr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Wykonawca udziela Zamawiającemu na towar określony w załączniku nr 1 pn. </w:t>
      </w:r>
      <w:r w:rsidR="009E5FF7">
        <w:rPr>
          <w:rFonts w:eastAsia="Times New Roman" w:cs="Times New Roman"/>
          <w:sz w:val="24"/>
          <w:szCs w:val="24"/>
          <w:lang w:eastAsia="pl-PL"/>
        </w:rPr>
        <w:t>opis przedmiotu zamówienia</w:t>
      </w:r>
      <w:r>
        <w:rPr>
          <w:rFonts w:eastAsia="Times New Roman" w:cs="Times New Roman"/>
          <w:sz w:val="24"/>
          <w:szCs w:val="24"/>
          <w:lang w:eastAsia="pl-PL"/>
        </w:rPr>
        <w:t xml:space="preserve"> gwarancję na okres – zgodnie  z w/w załącznikiem, licząc od dnia podpisania protokołu odbioru towaru. Wykonawca winien wystawić dokument gwarancyjny. </w:t>
      </w:r>
    </w:p>
    <w:p w:rsidR="002F63F6" w:rsidRDefault="00424C0A">
      <w:pPr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Szczegółowe informacje dotyczące gwarancji określone są w </w:t>
      </w:r>
      <w:r>
        <w:rPr>
          <w:rFonts w:eastAsia="Times New Roman" w:cs="Times New Roman"/>
          <w:bCs/>
          <w:sz w:val="24"/>
          <w:szCs w:val="24"/>
          <w:lang w:eastAsia="pl-PL"/>
        </w:rPr>
        <w:t>załączniku nr 1 pn. „Szczegółowy opis przedmiotu zamówienia”</w:t>
      </w:r>
      <w:r>
        <w:rPr>
          <w:rFonts w:eastAsia="Times New Roman" w:cs="Times New Roman"/>
          <w:sz w:val="24"/>
          <w:szCs w:val="24"/>
          <w:lang w:eastAsia="pl-PL"/>
        </w:rPr>
        <w:t xml:space="preserve"> oraz w ofercie Wykonawcy.</w:t>
      </w:r>
    </w:p>
    <w:p w:rsidR="002F63F6" w:rsidRDefault="00424C0A">
      <w:pPr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Uprawnienia Zamawiającego z tytułu gwarancji nie uchybiają uprawnieniom przysługującym mu z tytułu rękojmi za wady.</w:t>
      </w:r>
    </w:p>
    <w:p w:rsidR="002F63F6" w:rsidRPr="009E5FF7" w:rsidRDefault="00424C0A">
      <w:pPr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Zakres odpowiedzialności Wykonawcy z tytułu rękojmi i gwarancji wynika z przepisów kodeksu cywilnego.</w:t>
      </w:r>
    </w:p>
    <w:p w:rsidR="009E5FF7" w:rsidRDefault="009E5FF7" w:rsidP="009E5FF7">
      <w:pPr>
        <w:spacing w:after="0" w:line="320" w:lineRule="atLeast"/>
        <w:ind w:left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424C0A">
      <w:pPr>
        <w:widowControl w:val="0"/>
        <w:tabs>
          <w:tab w:val="left" w:pos="0"/>
        </w:tabs>
        <w:spacing w:after="0" w:line="32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§ 6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1. W przypadku niewykonania lub nienależytego wykonania umowy Wykonawca zobowiązuje się zapłacić Zamawiającemu karę umowną w wysokości:</w:t>
      </w:r>
    </w:p>
    <w:p w:rsidR="002F63F6" w:rsidRDefault="00424C0A">
      <w:pPr>
        <w:spacing w:after="0" w:line="320" w:lineRule="atLeast"/>
        <w:ind w:left="568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a) 10% wartości towaru określonej w §2 ust. 1 jeżeli Zamawiający odstąpi od umowy z powodu okoliczności, za które odpowiada Wykonawca,</w:t>
      </w:r>
    </w:p>
    <w:p w:rsidR="002F63F6" w:rsidRDefault="00424C0A">
      <w:pPr>
        <w:spacing w:after="0" w:line="320" w:lineRule="atLeast"/>
        <w:ind w:left="568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b) 0,5% wartości towaru określonej §2 ust. 1 za każdy dzień zwłoki w terminowym wydaniu towaru Zamawiającemu lub usunięciu ujawnionych wad towaru, nie więcej jednak niż 25% wartości towaru określonej w §2 ust. 1 przy czym w przypadku zwłoki powyżej 14 dni Zamawiający będzie uprawniony do odstąpienia od umowy i do naliczenia kary umownej z tego tytułu w wysokości 10% określonej w §2 ust. 1 wartości towaru. </w:t>
      </w:r>
    </w:p>
    <w:p w:rsidR="002F63F6" w:rsidRDefault="00424C0A">
      <w:pPr>
        <w:tabs>
          <w:tab w:val="left" w:pos="993"/>
        </w:tabs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2. W przypadku niewykonania lub nienależytego wykonania umowy Zamawiający zobowiązuje się zapłacić Wykonawcy karę umowną w wysokości:</w:t>
      </w:r>
    </w:p>
    <w:p w:rsidR="002F63F6" w:rsidRDefault="00424C0A">
      <w:pPr>
        <w:tabs>
          <w:tab w:val="left" w:pos="993"/>
        </w:tabs>
        <w:spacing w:after="0" w:line="320" w:lineRule="atLeast"/>
        <w:ind w:left="568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a) 0,5% wartości towaru określonej w §2 ust. 1 będącego przedmiotem umowy, jeżeli Wykonawca odstąpi od umowy z powodu okoliczności, za które odpowiada Zamawiający,</w:t>
      </w:r>
    </w:p>
    <w:p w:rsidR="002F63F6" w:rsidRDefault="00424C0A">
      <w:pPr>
        <w:tabs>
          <w:tab w:val="left" w:pos="993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3. Strony zastrzegają sobie możliwość dochodzenia odszkodowania uzupełniającego na zasadach ogólnych.</w:t>
      </w:r>
    </w:p>
    <w:p w:rsidR="002F63F6" w:rsidRDefault="00424C0A">
      <w:pPr>
        <w:tabs>
          <w:tab w:val="left" w:pos="993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Roszczenie o zapłatę kar umownych staje się wymagalne:</w:t>
      </w:r>
    </w:p>
    <w:p w:rsidR="002F63F6" w:rsidRDefault="00424C0A">
      <w:pPr>
        <w:tabs>
          <w:tab w:val="left" w:pos="993"/>
        </w:tabs>
        <w:spacing w:after="0" w:line="320" w:lineRule="atLeast"/>
        <w:ind w:left="568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a) za pierwszy rozpoczęty dzień zwłoki - w tym dniu,</w:t>
      </w:r>
    </w:p>
    <w:p w:rsidR="002F63F6" w:rsidRDefault="00424C0A">
      <w:pPr>
        <w:tabs>
          <w:tab w:val="left" w:pos="993"/>
        </w:tabs>
        <w:spacing w:after="0" w:line="320" w:lineRule="atLeast"/>
        <w:ind w:left="568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b) za odstąpienie od umowy z winy drugiej strony - w dniu dotarcia do drugiej strony oświadczenia o odstąpieniu od umowy.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5. Wykonawca wyraża zgodę na potrącenie kar umownych z należnego mu wynagrodzenia o którym mowa w §2 ust. 1.</w:t>
      </w:r>
    </w:p>
    <w:p w:rsidR="002F63F6" w:rsidRDefault="002F63F6">
      <w:p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7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1. Jeżeli Wykonawca popadnie w zwłokę w wykonaniu obowiązku wydania Zamawiającemu towaru w terminie oznaczonym w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§3 </w:t>
      </w:r>
      <w:r>
        <w:rPr>
          <w:rFonts w:eastAsia="Times New Roman" w:cs="Times New Roman"/>
          <w:sz w:val="24"/>
          <w:szCs w:val="24"/>
          <w:lang w:eastAsia="pl-PL"/>
        </w:rPr>
        <w:t>Umowy, to Zamawiający może wyznaczyć dodatkowy termin wydania towaru nie rezygnując z kary umownej i odszkodowania, a w przypadku zwłoki powyżej 14 dni  może od umowy odstąpić bez potrzeby wyznaczania Wykonawcy dodatkowego terminu do wydania towaru.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2. Jeżeli Zamawiający popadnie w zwłokę w wykonaniu obowiązku odbioru towaru, to Wykonawca będzie miał prawo odstąpić od umowy po uprzednim pisemnym wezwaniu Zamawiającego do odbioru towaru.</w:t>
      </w:r>
    </w:p>
    <w:p w:rsidR="002F63F6" w:rsidRDefault="002F63F6">
      <w:p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</w:pPr>
      <w:r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2F63F6" w:rsidRDefault="00424C0A">
      <w:p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 Zmiany umowy wymagają formy pisemnej pod rygorem nieważności.</w:t>
      </w:r>
    </w:p>
    <w:p w:rsidR="002F63F6" w:rsidRDefault="00424C0A">
      <w:pPr>
        <w:tabs>
          <w:tab w:val="left" w:pos="0"/>
        </w:tabs>
        <w:spacing w:after="0" w:line="320" w:lineRule="atLeast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2. Wykonawca nie może przenieść praw i obowiązków wynikających z niniejszej umowy na osoby trzecie bez uprzedniej pisemnej zgody Zamawiającego, a w szczególności dokonywać cesji wierzytelności.</w:t>
      </w:r>
    </w:p>
    <w:p w:rsidR="009E5FF7" w:rsidRDefault="009E5FF7">
      <w:pPr>
        <w:tabs>
          <w:tab w:val="left" w:pos="0"/>
        </w:tabs>
        <w:spacing w:after="0" w:line="320" w:lineRule="atLeast"/>
        <w:ind w:left="284" w:hanging="284"/>
        <w:jc w:val="both"/>
      </w:pPr>
    </w:p>
    <w:p w:rsidR="002F63F6" w:rsidRDefault="00424C0A">
      <w:pPr>
        <w:spacing w:after="0" w:line="320" w:lineRule="atLeast"/>
        <w:jc w:val="center"/>
      </w:pPr>
      <w:r>
        <w:rPr>
          <w:rFonts w:eastAsia="Times New Roman" w:cs="Times New Roman"/>
          <w:b/>
          <w:sz w:val="24"/>
          <w:szCs w:val="24"/>
          <w:lang w:eastAsia="pl-PL"/>
        </w:rPr>
        <w:t>§ 9</w:t>
      </w:r>
    </w:p>
    <w:p w:rsidR="002F63F6" w:rsidRDefault="00424C0A">
      <w:pPr>
        <w:spacing w:after="0" w:line="32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Wszelkie spory wynikające z niniejszej umowy, których nie da się rozstrzygnąć w sposób polubowny przez strony, będą rozstrzygane przez sąd właściwy miejscowo dla siedziby Zamawiającego.</w:t>
      </w:r>
    </w:p>
    <w:p w:rsidR="009E5FF7" w:rsidRDefault="009E5FF7">
      <w:pPr>
        <w:spacing w:after="0" w:line="320" w:lineRule="atLeast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</w:pPr>
      <w:r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2F63F6" w:rsidRDefault="00424C0A">
      <w:pPr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sprawach nie uregulowanych postanowieniami niniejszej umowy mają zastosowanie przepisy Kodeksu cywilnego.</w:t>
      </w:r>
    </w:p>
    <w:p w:rsidR="002F63F6" w:rsidRDefault="002F63F6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</w:pPr>
      <w:r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:rsidR="002F63F6" w:rsidRDefault="00424C0A">
      <w:pPr>
        <w:widowControl w:val="0"/>
        <w:tabs>
          <w:tab w:val="left" w:pos="0"/>
        </w:tabs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Umowę spisano w dwóch jednobrzmiących egzemplarzach, jeden egzemplarz dla Zamawiającego, jeden dla Wykonawcy.</w:t>
      </w: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Załączniki:</w:t>
      </w:r>
    </w:p>
    <w:p w:rsidR="002F63F6" w:rsidRDefault="00424C0A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Załącznik nr 1 –</w:t>
      </w:r>
      <w:r w:rsidR="009E5FF7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  <w:r>
        <w:rPr>
          <w:rFonts w:eastAsia="Times New Roman" w:cs="Times New Roman"/>
          <w:sz w:val="24"/>
          <w:szCs w:val="24"/>
          <w:lang w:eastAsia="pl-PL"/>
        </w:rPr>
        <w:t>opis przedmiotu zamówienia</w:t>
      </w: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32"/>
        <w:gridCol w:w="2386"/>
        <w:gridCol w:w="3454"/>
      </w:tblGrid>
      <w:tr w:rsidR="002F63F6">
        <w:tc>
          <w:tcPr>
            <w:tcW w:w="3232" w:type="dxa"/>
            <w:tcBorders>
              <w:top w:val="dashSmallGap" w:sz="8" w:space="0" w:color="000000"/>
            </w:tcBorders>
            <w:shd w:val="clear" w:color="auto" w:fill="auto"/>
          </w:tcPr>
          <w:p w:rsidR="002F63F6" w:rsidRDefault="00424C0A">
            <w:pPr>
              <w:pStyle w:val="Zawartotabeli"/>
              <w:jc w:val="center"/>
            </w:pPr>
            <w:r>
              <w:t>Zamawiający</w:t>
            </w:r>
          </w:p>
        </w:tc>
        <w:tc>
          <w:tcPr>
            <w:tcW w:w="2386" w:type="dxa"/>
            <w:tcBorders>
              <w:top w:val="dashSmallGap" w:sz="8" w:space="0" w:color="000000"/>
            </w:tcBorders>
            <w:shd w:val="clear" w:color="auto" w:fill="auto"/>
          </w:tcPr>
          <w:p w:rsidR="002F63F6" w:rsidRDefault="002F63F6">
            <w:pPr>
              <w:pStyle w:val="Zawartotabeli"/>
              <w:jc w:val="center"/>
            </w:pPr>
          </w:p>
        </w:tc>
        <w:tc>
          <w:tcPr>
            <w:tcW w:w="3454" w:type="dxa"/>
            <w:tcBorders>
              <w:top w:val="dashSmallGap" w:sz="8" w:space="0" w:color="000000"/>
            </w:tcBorders>
            <w:shd w:val="clear" w:color="auto" w:fill="auto"/>
          </w:tcPr>
          <w:p w:rsidR="002F63F6" w:rsidRDefault="00424C0A">
            <w:pPr>
              <w:pStyle w:val="Zawartotabeli"/>
              <w:jc w:val="center"/>
            </w:pPr>
            <w:r>
              <w:t>Wykonawca</w:t>
            </w:r>
          </w:p>
        </w:tc>
      </w:tr>
    </w:tbl>
    <w:p w:rsidR="002F63F6" w:rsidRDefault="002F63F6">
      <w:pPr>
        <w:spacing w:after="0" w:line="320" w:lineRule="atLeast"/>
        <w:ind w:left="709" w:hanging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</w:pPr>
    </w:p>
    <w:sectPr w:rsidR="002F63F6">
      <w:pgSz w:w="11906" w:h="16838"/>
      <w:pgMar w:top="1064" w:right="1417" w:bottom="141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759"/>
    <w:multiLevelType w:val="multilevel"/>
    <w:tmpl w:val="8A820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1C24"/>
    <w:multiLevelType w:val="multilevel"/>
    <w:tmpl w:val="77268A3E"/>
    <w:lvl w:ilvl="0">
      <w:start w:val="1"/>
      <w:numFmt w:val="decimal"/>
      <w:lvlText w:val="%1."/>
      <w:lvlJc w:val="left"/>
      <w:pPr>
        <w:ind w:left="460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5328" w:hanging="360"/>
      </w:pPr>
    </w:lvl>
    <w:lvl w:ilvl="2">
      <w:start w:val="1"/>
      <w:numFmt w:val="lowerRoman"/>
      <w:lvlText w:val="%3."/>
      <w:lvlJc w:val="right"/>
      <w:pPr>
        <w:ind w:left="6048" w:hanging="180"/>
      </w:pPr>
    </w:lvl>
    <w:lvl w:ilvl="3">
      <w:start w:val="1"/>
      <w:numFmt w:val="decimal"/>
      <w:lvlText w:val="%4."/>
      <w:lvlJc w:val="left"/>
      <w:pPr>
        <w:ind w:left="6768" w:hanging="360"/>
      </w:pPr>
    </w:lvl>
    <w:lvl w:ilvl="4">
      <w:start w:val="1"/>
      <w:numFmt w:val="lowerLetter"/>
      <w:lvlText w:val="%5."/>
      <w:lvlJc w:val="left"/>
      <w:pPr>
        <w:ind w:left="7488" w:hanging="360"/>
      </w:pPr>
    </w:lvl>
    <w:lvl w:ilvl="5">
      <w:start w:val="1"/>
      <w:numFmt w:val="lowerRoman"/>
      <w:lvlText w:val="%6."/>
      <w:lvlJc w:val="right"/>
      <w:pPr>
        <w:ind w:left="8208" w:hanging="180"/>
      </w:pPr>
    </w:lvl>
    <w:lvl w:ilvl="6">
      <w:start w:val="1"/>
      <w:numFmt w:val="decimal"/>
      <w:lvlText w:val="%7."/>
      <w:lvlJc w:val="left"/>
      <w:pPr>
        <w:ind w:left="8928" w:hanging="360"/>
      </w:pPr>
    </w:lvl>
    <w:lvl w:ilvl="7">
      <w:start w:val="1"/>
      <w:numFmt w:val="lowerLetter"/>
      <w:lvlText w:val="%8."/>
      <w:lvlJc w:val="left"/>
      <w:pPr>
        <w:ind w:left="9648" w:hanging="360"/>
      </w:pPr>
    </w:lvl>
    <w:lvl w:ilvl="8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529C71CE"/>
    <w:multiLevelType w:val="multilevel"/>
    <w:tmpl w:val="91E6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A60764"/>
    <w:multiLevelType w:val="multilevel"/>
    <w:tmpl w:val="76307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6"/>
    <w:rsid w:val="002F63F6"/>
    <w:rsid w:val="00424C0A"/>
    <w:rsid w:val="00497545"/>
    <w:rsid w:val="005541FE"/>
    <w:rsid w:val="009E5FF7"/>
    <w:rsid w:val="00E3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0CD42-C82D-4895-9E88-1791465E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1E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hAnsi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 w:val="0"/>
      <w:sz w:val="24"/>
    </w:rPr>
  </w:style>
  <w:style w:type="character" w:customStyle="1" w:styleId="ListLabel4">
    <w:name w:val="ListLabel 4"/>
    <w:qFormat/>
    <w:rPr>
      <w:rFonts w:ascii="Calibri" w:hAnsi="Calibri"/>
      <w:b/>
      <w:sz w:val="24"/>
    </w:rPr>
  </w:style>
  <w:style w:type="character" w:customStyle="1" w:styleId="ListLabel5">
    <w:name w:val="ListLabel 5"/>
    <w:qFormat/>
    <w:rPr>
      <w:rFonts w:ascii="Calibri" w:hAnsi="Calibri"/>
      <w:b w:val="0"/>
      <w:sz w:val="24"/>
    </w:rPr>
  </w:style>
  <w:style w:type="character" w:customStyle="1" w:styleId="ListLabel6">
    <w:name w:val="ListLabel 6"/>
    <w:qFormat/>
    <w:rPr>
      <w:b/>
      <w:sz w:val="24"/>
    </w:rPr>
  </w:style>
  <w:style w:type="character" w:customStyle="1" w:styleId="ListLabel7">
    <w:name w:val="ListLabel 7"/>
    <w:qFormat/>
    <w:rPr>
      <w:rFonts w:ascii="Calibri" w:hAnsi="Calibri"/>
      <w:b w:val="0"/>
      <w:sz w:val="24"/>
    </w:rPr>
  </w:style>
  <w:style w:type="character" w:customStyle="1" w:styleId="ListLabel8">
    <w:name w:val="ListLabel 8"/>
    <w:qFormat/>
    <w:rPr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basedOn w:val="Normalny"/>
    <w:qFormat/>
    <w:rsid w:val="00FE69E5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FE69E5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1158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Mirek Kowalski | ZPSWO</cp:lastModifiedBy>
  <cp:revision>64</cp:revision>
  <cp:lastPrinted>2021-10-25T10:55:00Z</cp:lastPrinted>
  <dcterms:created xsi:type="dcterms:W3CDTF">2021-10-25T10:31:00Z</dcterms:created>
  <dcterms:modified xsi:type="dcterms:W3CDTF">2021-11-18T07:03:00Z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